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28533F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0AF1B3D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28533F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8A29769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28533F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523B9522" w:rsidR="0028533F" w:rsidRPr="00DC3C49" w:rsidRDefault="0028533F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28533F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C4E731E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28533F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4A70D06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28533F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C1AA469" w:rsidR="0028533F" w:rsidRPr="00DC3C49" w:rsidRDefault="0028533F" w:rsidP="007F4C2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Rektör, Rektör Yardımcıları, </w:t>
            </w:r>
            <w:r w:rsidR="007F4C29"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28533F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0A820DE" w:rsidR="0028533F" w:rsidRPr="00DC3C49" w:rsidRDefault="007F4C29" w:rsidP="007F4C2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Yardımcıları, Bölüm Başkanları, Ana</w:t>
            </w:r>
            <w:r>
              <w:rPr>
                <w:color w:val="000000"/>
                <w:sz w:val="22"/>
                <w:szCs w:val="22"/>
              </w:rPr>
              <w:t xml:space="preserve"> B</w:t>
            </w:r>
            <w:r w:rsidR="0028533F">
              <w:rPr>
                <w:color w:val="000000"/>
                <w:sz w:val="22"/>
                <w:szCs w:val="22"/>
              </w:rPr>
              <w:t>ilim Dalı Başkanları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EFDE060" w:rsidR="00355839" w:rsidRPr="00DC3C49" w:rsidRDefault="0028533F" w:rsidP="00B54F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6AE411E" w:rsidR="00355839" w:rsidRPr="00DC3C49" w:rsidRDefault="0028533F" w:rsidP="00355839">
            <w:pPr>
              <w:jc w:val="both"/>
              <w:rPr>
                <w:color w:val="000000"/>
              </w:rPr>
            </w:pPr>
            <w:r w:rsidRPr="0028533F">
              <w:rPr>
                <w:color w:val="000000"/>
              </w:rPr>
              <w:t>Üniversitelerde Akademik Teşkilat Yönetmeliğinin 14. Maddesi.</w:t>
            </w: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1B77707" w:rsidR="00355839" w:rsidRPr="00DC3C49" w:rsidRDefault="00B54FB8" w:rsidP="00355839">
            <w:pPr>
              <w:ind w:left="73"/>
              <w:rPr>
                <w:color w:val="333333"/>
              </w:rPr>
            </w:pPr>
            <w:r>
              <w:rPr>
                <w:color w:val="333333"/>
              </w:rPr>
              <w:t>Fakültenin</w:t>
            </w:r>
            <w:r w:rsidR="0028533F" w:rsidRPr="0028533F">
              <w:rPr>
                <w:color w:val="333333"/>
              </w:rPr>
              <w:t xml:space="preserve"> eğitim-öğretim, idari iş ve işlemlerinin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9D709" w14:textId="350C34B1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Fakültenin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değerlendirme ve kalite geliştirme çalışmalarını yürütür.</w:t>
            </w:r>
          </w:p>
          <w:p w14:paraId="0DF554B5" w14:textId="45738C6E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Değerlendirme ve kalite geliştirme çalışmaları için standartların belirlenmesini sağlar.</w:t>
            </w:r>
          </w:p>
          <w:p w14:paraId="17BF6DF0" w14:textId="1BBC9DAB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Değerlendirme ve kalite geliştirme çalışmaları için kurulların oluşturulmasını ve çalışmalarını sağlar.</w:t>
            </w:r>
          </w:p>
          <w:p w14:paraId="25E93CEC" w14:textId="249CF88D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Değerlendirme ve kalite geliştirme çalışmalarının yıllık raporlarını hazırlar ve </w:t>
            </w:r>
            <w:r w:rsidR="00B54FB8" w:rsidRPr="00B54FB8">
              <w:rPr>
                <w:rFonts w:ascii="Rubik-Regular" w:hAnsi="Rubik-Regular"/>
                <w:color w:val="212529"/>
              </w:rPr>
              <w:t>Dekanlığa</w:t>
            </w:r>
            <w:r w:rsidRPr="00B54FB8">
              <w:rPr>
                <w:rFonts w:ascii="Rubik-Regular" w:hAnsi="Rubik-Regular"/>
                <w:color w:val="212529"/>
              </w:rPr>
              <w:t xml:space="preserve"> sunar.</w:t>
            </w:r>
          </w:p>
          <w:p w14:paraId="7FD2EE11" w14:textId="3788C213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Fakültede </w:t>
            </w:r>
            <w:r w:rsidR="0028533F" w:rsidRPr="00B54FB8">
              <w:rPr>
                <w:rFonts w:ascii="Rubik-Regular" w:hAnsi="Rubik-Regular"/>
                <w:color w:val="212529"/>
              </w:rPr>
              <w:t>yürütülen programların çıktı yeterliliklerinin belirlenmesini sağlar.</w:t>
            </w:r>
          </w:p>
          <w:p w14:paraId="5A03F530" w14:textId="09C46211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Fakültenin </w:t>
            </w:r>
            <w:r w:rsidR="0028533F" w:rsidRPr="00B54FB8">
              <w:rPr>
                <w:rFonts w:ascii="Rubik-Regular" w:hAnsi="Rubik-Regular"/>
                <w:color w:val="212529"/>
              </w:rPr>
              <w:t>öz değerlendirme raporunu hazırlar.</w:t>
            </w:r>
          </w:p>
          <w:p w14:paraId="64E22BBF" w14:textId="11ECFED7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Fakültenin </w:t>
            </w:r>
            <w:r w:rsidR="0028533F" w:rsidRPr="00B54FB8">
              <w:rPr>
                <w:rFonts w:ascii="Rubik-Regular" w:hAnsi="Rubik-Regular"/>
                <w:color w:val="212529"/>
              </w:rPr>
              <w:t>stratejik planını hazırlar.</w:t>
            </w:r>
          </w:p>
          <w:p w14:paraId="53B51B26" w14:textId="34291932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Belirlenen standartların kalitesinin geliştirilmesini sağlar.</w:t>
            </w:r>
          </w:p>
          <w:p w14:paraId="07B0F305" w14:textId="13BA8DC2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Fakültedeki bölümlerin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akredite edilmesi için gerekli çalışmaları yapar.</w:t>
            </w:r>
          </w:p>
          <w:p w14:paraId="2804564B" w14:textId="535DBE2A" w:rsidR="00355839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Fakültedeki bölümlerin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akredite edilmesi için gelen Akreditasyon ziyaret ekibinin programını hazırlar ve yürütür.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00227C83" w:rsidR="00355839" w:rsidRPr="00E24679" w:rsidRDefault="00A04FCE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2BA618B3" w14:textId="492BC036" w:rsidR="0065270D" w:rsidRPr="00E165D7" w:rsidRDefault="0065270D" w:rsidP="0065270D">
      <w:pPr>
        <w:tabs>
          <w:tab w:val="left" w:pos="8152"/>
        </w:tabs>
        <w:ind w:firstLine="6379"/>
        <w:jc w:val="center"/>
      </w:pPr>
      <w:r>
        <w:t xml:space="preserve">Prof. Dr. </w:t>
      </w:r>
      <w:r w:rsidR="000476F9">
        <w:t>İbrahim CAN</w:t>
      </w:r>
    </w:p>
    <w:p w14:paraId="21FAEA59" w14:textId="24916968" w:rsidR="00E165D7" w:rsidRPr="00E165D7" w:rsidRDefault="0065270D" w:rsidP="0065270D">
      <w:pPr>
        <w:tabs>
          <w:tab w:val="left" w:pos="8152"/>
        </w:tabs>
        <w:ind w:firstLine="6379"/>
        <w:jc w:val="center"/>
      </w:pPr>
      <w:r>
        <w:t>Dekan</w:t>
      </w:r>
      <w:bookmarkStart w:id="0" w:name="_GoBack"/>
      <w:bookmarkEnd w:id="0"/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73E36" w14:textId="77777777" w:rsidR="00135AE1" w:rsidRDefault="00135AE1" w:rsidP="003F4DE1">
      <w:r>
        <w:separator/>
      </w:r>
    </w:p>
  </w:endnote>
  <w:endnote w:type="continuationSeparator" w:id="0">
    <w:p w14:paraId="6ADB2F8E" w14:textId="77777777" w:rsidR="00135AE1" w:rsidRDefault="00135AE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29E7" w14:textId="77777777" w:rsidR="00135AE1" w:rsidRDefault="00135AE1" w:rsidP="003F4DE1">
      <w:r>
        <w:separator/>
      </w:r>
    </w:p>
  </w:footnote>
  <w:footnote w:type="continuationSeparator" w:id="0">
    <w:p w14:paraId="0EEB788F" w14:textId="77777777" w:rsidR="00135AE1" w:rsidRDefault="00135AE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691AD9A3" w:rsidR="003C1859" w:rsidRPr="007E76AF" w:rsidRDefault="009A1E5B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543468"/>
    <w:multiLevelType w:val="hybridMultilevel"/>
    <w:tmpl w:val="7170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9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8"/>
  </w:num>
  <w:num w:numId="18">
    <w:abstractNumId w:val="32"/>
  </w:num>
  <w:num w:numId="19">
    <w:abstractNumId w:val="9"/>
  </w:num>
  <w:num w:numId="20">
    <w:abstractNumId w:val="13"/>
  </w:num>
  <w:num w:numId="21">
    <w:abstractNumId w:val="3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476F9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0F1973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5AE1"/>
    <w:rsid w:val="001375CC"/>
    <w:rsid w:val="001420DE"/>
    <w:rsid w:val="00142710"/>
    <w:rsid w:val="00142A66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33F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270D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B74FD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4C29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A7A27"/>
    <w:rsid w:val="008B383B"/>
    <w:rsid w:val="008C71F9"/>
    <w:rsid w:val="008D3DB4"/>
    <w:rsid w:val="008F2472"/>
    <w:rsid w:val="00912564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E5B"/>
    <w:rsid w:val="009A1F52"/>
    <w:rsid w:val="009A4DF9"/>
    <w:rsid w:val="009B29D9"/>
    <w:rsid w:val="009B4D9F"/>
    <w:rsid w:val="009C4EBE"/>
    <w:rsid w:val="009C789B"/>
    <w:rsid w:val="009E17A3"/>
    <w:rsid w:val="00A04FCE"/>
    <w:rsid w:val="00A11124"/>
    <w:rsid w:val="00A14A87"/>
    <w:rsid w:val="00A14B6D"/>
    <w:rsid w:val="00A353C2"/>
    <w:rsid w:val="00A37812"/>
    <w:rsid w:val="00A42101"/>
    <w:rsid w:val="00A447CE"/>
    <w:rsid w:val="00A574C3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AF60AD"/>
    <w:rsid w:val="00B02CFF"/>
    <w:rsid w:val="00B06F4F"/>
    <w:rsid w:val="00B230CB"/>
    <w:rsid w:val="00B25950"/>
    <w:rsid w:val="00B31C35"/>
    <w:rsid w:val="00B41C63"/>
    <w:rsid w:val="00B4675C"/>
    <w:rsid w:val="00B54FB8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1693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D455A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C30F-31A4-4D4A-9162-BD4580F8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2020-03-15T13:46:00Z</cp:lastPrinted>
  <dcterms:created xsi:type="dcterms:W3CDTF">2025-09-11T06:50:00Z</dcterms:created>
  <dcterms:modified xsi:type="dcterms:W3CDTF">2025-09-11T10:43:00Z</dcterms:modified>
</cp:coreProperties>
</file>