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02" w:rsidRDefault="00210C0B">
      <w:pPr>
        <w:pStyle w:val="GvdeMetni"/>
      </w:pPr>
      <w:r>
        <w:t>IĞDIR</w:t>
      </w:r>
      <w:r>
        <w:rPr>
          <w:spacing w:val="-2"/>
        </w:rPr>
        <w:t xml:space="preserve"> ÜNİVERSİTESİ</w:t>
      </w: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519"/>
        <w:gridCol w:w="1071"/>
        <w:gridCol w:w="1270"/>
        <w:gridCol w:w="968"/>
        <w:gridCol w:w="2227"/>
        <w:gridCol w:w="1624"/>
      </w:tblGrid>
      <w:tr w:rsidR="003B2702">
        <w:trPr>
          <w:trHeight w:val="299"/>
        </w:trPr>
        <w:tc>
          <w:tcPr>
            <w:tcW w:w="8563" w:type="dxa"/>
            <w:gridSpan w:val="6"/>
          </w:tcPr>
          <w:p w:rsidR="003B2702" w:rsidRDefault="00210C0B">
            <w:pPr>
              <w:pStyle w:val="TableParagraph"/>
              <w:spacing w:before="56"/>
              <w:ind w:left="78" w:right="25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SPOR</w:t>
            </w:r>
            <w:r>
              <w:rPr>
                <w:rFonts w:ascii="Times New Roman" w:hAnsi="Times New Roman"/>
                <w:b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BİLİMLERİ</w:t>
            </w:r>
            <w:r>
              <w:rPr>
                <w:rFonts w:ascii="Times New Roman" w:hAns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FAKÜLTESİ</w:t>
            </w:r>
            <w:r>
              <w:rPr>
                <w:rFonts w:ascii="Times New Roman" w:hAnsi="Times New Roman"/>
                <w:b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-</w:t>
            </w:r>
            <w:r>
              <w:rPr>
                <w:rFonts w:ascii="Times New Roman" w:hAns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SPOR</w:t>
            </w:r>
            <w:r>
              <w:rPr>
                <w:rFonts w:ascii="Times New Roman" w:hAnsi="Times New Roman"/>
                <w:b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YÖNETİCİLİĞİ</w:t>
            </w:r>
            <w:r>
              <w:rPr>
                <w:rFonts w:ascii="Times New Roman" w:hAns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BÖLÜMÜ</w:t>
            </w:r>
          </w:p>
        </w:tc>
        <w:tc>
          <w:tcPr>
            <w:tcW w:w="1624" w:type="dxa"/>
            <w:vMerge w:val="restart"/>
            <w:tcBorders>
              <w:top w:val="nil"/>
              <w:right w:val="nil"/>
            </w:tcBorders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89"/>
        </w:trPr>
        <w:tc>
          <w:tcPr>
            <w:tcW w:w="8563" w:type="dxa"/>
            <w:gridSpan w:val="6"/>
          </w:tcPr>
          <w:p w:rsidR="003B2702" w:rsidRDefault="00210C0B">
            <w:pPr>
              <w:pStyle w:val="TableParagraph"/>
              <w:spacing w:before="33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2025-2026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AKADEMİK YILI BAHAR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DÖNEMİ - SINAV </w:t>
            </w:r>
            <w:r>
              <w:rPr>
                <w:b/>
                <w:spacing w:val="-2"/>
                <w:sz w:val="17"/>
              </w:rPr>
              <w:t>PROGRAMI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03"/>
        </w:trPr>
        <w:tc>
          <w:tcPr>
            <w:tcW w:w="508" w:type="dxa"/>
            <w:shd w:val="clear" w:color="auto" w:fill="4F6128"/>
          </w:tcPr>
          <w:p w:rsidR="003B2702" w:rsidRDefault="00210C0B">
            <w:pPr>
              <w:pStyle w:val="TableParagraph"/>
              <w:spacing w:before="26" w:line="157" w:lineRule="exact"/>
              <w:ind w:left="107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SINIF</w:t>
            </w:r>
          </w:p>
        </w:tc>
        <w:tc>
          <w:tcPr>
            <w:tcW w:w="2519" w:type="dxa"/>
            <w:shd w:val="clear" w:color="auto" w:fill="4F6128"/>
          </w:tcPr>
          <w:p w:rsidR="003B2702" w:rsidRDefault="00210C0B">
            <w:pPr>
              <w:pStyle w:val="TableParagraph"/>
              <w:spacing w:before="26" w:line="157" w:lineRule="exact"/>
              <w:ind w:left="5" w:right="1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DERS</w:t>
            </w:r>
          </w:p>
        </w:tc>
        <w:tc>
          <w:tcPr>
            <w:tcW w:w="1071" w:type="dxa"/>
            <w:shd w:val="clear" w:color="auto" w:fill="4F6128"/>
          </w:tcPr>
          <w:p w:rsidR="003B2702" w:rsidRDefault="00210C0B">
            <w:pPr>
              <w:pStyle w:val="TableParagraph"/>
              <w:spacing w:before="26" w:line="157" w:lineRule="exact"/>
              <w:ind w:left="10" w:right="1"/>
              <w:rPr>
                <w:b/>
                <w:sz w:val="13"/>
              </w:rPr>
            </w:pPr>
            <w:r>
              <w:rPr>
                <w:b/>
                <w:color w:val="FFFFFF"/>
                <w:spacing w:val="-5"/>
                <w:w w:val="105"/>
                <w:sz w:val="13"/>
              </w:rPr>
              <w:t>GÜN</w:t>
            </w:r>
          </w:p>
        </w:tc>
        <w:tc>
          <w:tcPr>
            <w:tcW w:w="1270" w:type="dxa"/>
            <w:shd w:val="clear" w:color="auto" w:fill="4F6128"/>
          </w:tcPr>
          <w:p w:rsidR="003B2702" w:rsidRDefault="00210C0B">
            <w:pPr>
              <w:pStyle w:val="TableParagraph"/>
              <w:spacing w:before="26" w:line="157" w:lineRule="exact"/>
              <w:ind w:left="10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SAAT</w:t>
            </w:r>
          </w:p>
        </w:tc>
        <w:tc>
          <w:tcPr>
            <w:tcW w:w="968" w:type="dxa"/>
            <w:shd w:val="clear" w:color="auto" w:fill="4F6128"/>
          </w:tcPr>
          <w:p w:rsidR="003B2702" w:rsidRDefault="00210C0B">
            <w:pPr>
              <w:pStyle w:val="TableParagraph"/>
              <w:spacing w:before="26" w:line="157" w:lineRule="exact"/>
              <w:ind w:left="4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DERSLİK</w:t>
            </w:r>
          </w:p>
        </w:tc>
        <w:tc>
          <w:tcPr>
            <w:tcW w:w="2227" w:type="dxa"/>
            <w:shd w:val="clear" w:color="auto" w:fill="4F6128"/>
          </w:tcPr>
          <w:p w:rsidR="003B2702" w:rsidRDefault="00210C0B">
            <w:pPr>
              <w:pStyle w:val="TableParagraph"/>
              <w:spacing w:before="26" w:line="157" w:lineRule="exact"/>
              <w:ind w:left="23" w:right="24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DERSİN</w:t>
            </w:r>
            <w:r>
              <w:rPr>
                <w:b/>
                <w:color w:val="FFFFFF"/>
                <w:spacing w:val="12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ÖĞRETİM</w:t>
            </w:r>
            <w:r>
              <w:rPr>
                <w:b/>
                <w:color w:val="FFFFFF"/>
                <w:spacing w:val="12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ELEMANI</w:t>
            </w:r>
          </w:p>
        </w:tc>
        <w:tc>
          <w:tcPr>
            <w:tcW w:w="1624" w:type="dxa"/>
            <w:shd w:val="clear" w:color="auto" w:fill="4F6128"/>
          </w:tcPr>
          <w:p w:rsidR="003B2702" w:rsidRDefault="00210C0B">
            <w:pPr>
              <w:pStyle w:val="TableParagraph"/>
              <w:spacing w:before="26" w:line="157" w:lineRule="exact"/>
              <w:ind w:left="484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GÖZETMEN</w:t>
            </w:r>
          </w:p>
        </w:tc>
      </w:tr>
      <w:tr w:rsidR="003B2702">
        <w:trPr>
          <w:trHeight w:val="227"/>
        </w:trPr>
        <w:tc>
          <w:tcPr>
            <w:tcW w:w="508" w:type="dxa"/>
            <w:vMerge w:val="restart"/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24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210C0B">
            <w:pPr>
              <w:pStyle w:val="TableParagraph"/>
              <w:spacing w:before="1"/>
              <w:ind w:left="9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1.SINIF</w:t>
            </w: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2"/>
              <w:rPr>
                <w:sz w:val="11"/>
              </w:rPr>
            </w:pPr>
            <w:r>
              <w:rPr>
                <w:sz w:val="11"/>
              </w:rPr>
              <w:t>DİJİTAL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OKURYAZARLIK</w:t>
            </w:r>
          </w:p>
        </w:tc>
        <w:tc>
          <w:tcPr>
            <w:tcW w:w="1071" w:type="dxa"/>
            <w:shd w:val="clear" w:color="auto" w:fill="D7E3BB"/>
          </w:tcPr>
          <w:p w:rsidR="003B2702" w:rsidRDefault="00E6404A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15.06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210C0B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12:00-12:50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</w:t>
            </w: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DOÇ.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4"/>
                <w:sz w:val="11"/>
              </w:rPr>
              <w:t xml:space="preserve"> DİNÇ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pacing w:val="-2"/>
                <w:sz w:val="11"/>
              </w:rPr>
              <w:t>VOLEYBOL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(seçmeli)</w:t>
            </w:r>
          </w:p>
        </w:tc>
        <w:tc>
          <w:tcPr>
            <w:tcW w:w="1071" w:type="dxa"/>
            <w:shd w:val="clear" w:color="auto" w:fill="D7E3BB"/>
          </w:tcPr>
          <w:p w:rsidR="003B2702" w:rsidRDefault="00856184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16.06.2026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12</w:t>
            </w:r>
            <w:r w:rsidR="00210C0B">
              <w:rPr>
                <w:spacing w:val="-2"/>
                <w:sz w:val="11"/>
              </w:rPr>
              <w:t>:00-</w:t>
            </w:r>
            <w:r>
              <w:rPr>
                <w:spacing w:val="-4"/>
                <w:sz w:val="11"/>
              </w:rPr>
              <w:t>12:</w:t>
            </w:r>
            <w:r w:rsidR="00210C0B">
              <w:rPr>
                <w:spacing w:val="-4"/>
                <w:sz w:val="11"/>
              </w:rPr>
              <w:t>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7"/>
              <w:rPr>
                <w:sz w:val="11"/>
              </w:rPr>
            </w:pPr>
            <w:r>
              <w:rPr>
                <w:spacing w:val="-2"/>
                <w:sz w:val="11"/>
              </w:rPr>
              <w:t>SALON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proofErr w:type="gramStart"/>
            <w:r>
              <w:rPr>
                <w:sz w:val="11"/>
              </w:rPr>
              <w:t>DR.ÖĞR.ÜYESİ</w:t>
            </w:r>
            <w:proofErr w:type="gram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RAMAZAN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SANLAV</w:t>
            </w:r>
          </w:p>
        </w:tc>
        <w:tc>
          <w:tcPr>
            <w:tcW w:w="1624" w:type="dxa"/>
            <w:tcBorders>
              <w:right w:val="nil"/>
            </w:tcBorders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YÖNETİMİ</w:t>
            </w:r>
          </w:p>
        </w:tc>
        <w:tc>
          <w:tcPr>
            <w:tcW w:w="1071" w:type="dxa"/>
            <w:shd w:val="clear" w:color="auto" w:fill="D7E3BB"/>
          </w:tcPr>
          <w:p w:rsidR="003B2702" w:rsidRDefault="00856184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15.06.2026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210C0B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11:00-11:50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</w:t>
            </w: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DOÇ.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4"/>
                <w:sz w:val="11"/>
              </w:rPr>
              <w:t xml:space="preserve"> DİNÇ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z w:val="11"/>
              </w:rPr>
              <w:t>TÜRK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DİLİ-</w:t>
            </w: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071" w:type="dxa"/>
            <w:vMerge w:val="restart"/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27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856184">
            <w:pPr>
              <w:pStyle w:val="TableParagraph"/>
              <w:spacing w:before="0"/>
              <w:ind w:left="28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18.06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vMerge w:val="restart"/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27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210C0B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10:00</w:t>
            </w:r>
          </w:p>
        </w:tc>
        <w:tc>
          <w:tcPr>
            <w:tcW w:w="968" w:type="dxa"/>
            <w:vMerge w:val="restart"/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27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210C0B">
            <w:pPr>
              <w:pStyle w:val="TableParagraph"/>
              <w:spacing w:before="0"/>
              <w:ind w:left="97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103-104-105-</w:t>
            </w:r>
            <w:r>
              <w:rPr>
                <w:spacing w:val="-5"/>
                <w:sz w:val="11"/>
              </w:rPr>
              <w:t>106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ÖĞR.GÖR</w:t>
            </w:r>
            <w:proofErr w:type="gramEnd"/>
            <w:r>
              <w:rPr>
                <w:spacing w:val="-2"/>
                <w:sz w:val="11"/>
              </w:rPr>
              <w:t>.ENVER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TOKTANIŞ</w:t>
            </w:r>
          </w:p>
        </w:tc>
        <w:tc>
          <w:tcPr>
            <w:tcW w:w="1624" w:type="dxa"/>
            <w:vMerge w:val="restart"/>
            <w:tcBorders>
              <w:right w:val="nil"/>
            </w:tcBorders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2"/>
              <w:rPr>
                <w:sz w:val="11"/>
              </w:rPr>
            </w:pPr>
            <w:r>
              <w:rPr>
                <w:sz w:val="11"/>
              </w:rPr>
              <w:t>ATATÜRK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İLKELERİ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İNKILAP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TARİHİ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ÖĞR.GÖR</w:t>
            </w:r>
            <w:proofErr w:type="gramEnd"/>
            <w:r>
              <w:rPr>
                <w:spacing w:val="-2"/>
                <w:sz w:val="11"/>
              </w:rPr>
              <w:t>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GÜLDEN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KATAR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1"/>
              <w:rPr>
                <w:sz w:val="11"/>
              </w:rPr>
            </w:pPr>
            <w:r>
              <w:rPr>
                <w:sz w:val="11"/>
              </w:rPr>
              <w:t>YABANCI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DİL-</w:t>
            </w: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ÖĞR.GÖR</w:t>
            </w:r>
            <w:proofErr w:type="gramEnd"/>
            <w:r>
              <w:rPr>
                <w:spacing w:val="-2"/>
                <w:sz w:val="11"/>
              </w:rPr>
              <w:t>.BARIŞ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YILDIZ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z w:val="11"/>
              </w:rPr>
              <w:t>BİLİŞİM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TEKNOLOJİLERİ</w:t>
            </w:r>
          </w:p>
        </w:tc>
        <w:tc>
          <w:tcPr>
            <w:tcW w:w="1071" w:type="dxa"/>
            <w:shd w:val="clear" w:color="auto" w:fill="D7E3BB"/>
          </w:tcPr>
          <w:p w:rsidR="003B2702" w:rsidRDefault="00210C0B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</w:t>
            </w:r>
            <w:r w:rsidR="00856184">
              <w:rPr>
                <w:spacing w:val="-2"/>
                <w:sz w:val="11"/>
              </w:rPr>
              <w:t>7.06</w:t>
            </w:r>
            <w:r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11:00-11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</w:t>
            </w: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ÖĞR.GÖR</w:t>
            </w:r>
            <w:proofErr w:type="gramEnd"/>
            <w:r>
              <w:rPr>
                <w:spacing w:val="-2"/>
                <w:sz w:val="11"/>
              </w:rPr>
              <w:t>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METEHAN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GÜNDE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pacing w:val="-2"/>
                <w:sz w:val="11"/>
              </w:rPr>
              <w:t>HENTBOL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(seçmeli</w:t>
            </w:r>
          </w:p>
        </w:tc>
        <w:tc>
          <w:tcPr>
            <w:tcW w:w="1071" w:type="dxa"/>
            <w:shd w:val="clear" w:color="auto" w:fill="D7E3BB"/>
          </w:tcPr>
          <w:p w:rsidR="003B2702" w:rsidRDefault="00856184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17.06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12:00-12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7"/>
              <w:rPr>
                <w:sz w:val="11"/>
              </w:rPr>
            </w:pPr>
            <w:r>
              <w:rPr>
                <w:spacing w:val="-2"/>
                <w:sz w:val="11"/>
              </w:rPr>
              <w:t>SALON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r>
              <w:rPr>
                <w:sz w:val="11"/>
              </w:rPr>
              <w:t>PROF.DR.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NUSRET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BULGURCUOĞLU</w:t>
            </w:r>
          </w:p>
        </w:tc>
        <w:tc>
          <w:tcPr>
            <w:tcW w:w="1624" w:type="dxa"/>
            <w:tcBorders>
              <w:right w:val="nil"/>
            </w:tcBorders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SOSYOLOJİSİ</w:t>
            </w:r>
          </w:p>
        </w:tc>
        <w:tc>
          <w:tcPr>
            <w:tcW w:w="1071" w:type="dxa"/>
            <w:shd w:val="clear" w:color="auto" w:fill="D7E3BB"/>
          </w:tcPr>
          <w:p w:rsidR="003B2702" w:rsidRDefault="00856184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19.06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15:00-15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856184">
            <w:pPr>
              <w:pStyle w:val="TableParagraph"/>
              <w:ind w:left="6"/>
              <w:rPr>
                <w:sz w:val="11"/>
              </w:rPr>
            </w:pPr>
            <w:r>
              <w:rPr>
                <w:sz w:val="11"/>
              </w:rPr>
              <w:t>103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PROF.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ERGUN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YURDADÖN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196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spacing w:before="33"/>
              <w:ind w:left="4" w:right="3"/>
              <w:rPr>
                <w:sz w:val="11"/>
              </w:rPr>
            </w:pPr>
            <w:r>
              <w:rPr>
                <w:spacing w:val="-2"/>
                <w:sz w:val="11"/>
              </w:rPr>
              <w:t>ATLETİZM</w:t>
            </w:r>
          </w:p>
        </w:tc>
        <w:tc>
          <w:tcPr>
            <w:tcW w:w="1071" w:type="dxa"/>
            <w:shd w:val="clear" w:color="auto" w:fill="D7E3BB"/>
          </w:tcPr>
          <w:p w:rsidR="003B2702" w:rsidRDefault="00856184">
            <w:pPr>
              <w:pStyle w:val="TableParagraph"/>
              <w:spacing w:before="33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19.06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856184">
            <w:pPr>
              <w:pStyle w:val="TableParagraph"/>
              <w:spacing w:before="33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16:00-16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spacing w:before="33"/>
              <w:ind w:left="4"/>
              <w:rPr>
                <w:sz w:val="11"/>
              </w:rPr>
            </w:pPr>
            <w:r>
              <w:rPr>
                <w:spacing w:val="-2"/>
                <w:sz w:val="11"/>
              </w:rPr>
              <w:t>ATLETİZM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SAHASI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spacing w:before="33"/>
              <w:ind w:left="23" w:right="24"/>
              <w:rPr>
                <w:sz w:val="11"/>
              </w:rPr>
            </w:pPr>
            <w:r>
              <w:rPr>
                <w:sz w:val="11"/>
              </w:rPr>
              <w:t>PROF.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ERGUN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YURDADÖN</w:t>
            </w:r>
          </w:p>
        </w:tc>
        <w:tc>
          <w:tcPr>
            <w:tcW w:w="1624" w:type="dxa"/>
            <w:tcBorders>
              <w:right w:val="nil"/>
            </w:tcBorders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z w:val="11"/>
              </w:rPr>
              <w:t>HAREKET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SİSTEMİ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ANATOMİSİ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KİNESİYOLOJİSİ</w:t>
            </w:r>
          </w:p>
        </w:tc>
        <w:tc>
          <w:tcPr>
            <w:tcW w:w="1071" w:type="dxa"/>
            <w:shd w:val="clear" w:color="auto" w:fill="D7E3BB"/>
          </w:tcPr>
          <w:p w:rsidR="003B2702" w:rsidRDefault="00856184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16.06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11:00-11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</w:t>
            </w: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5" w:right="2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DOÇ.DR.GÜLHAN</w:t>
            </w:r>
            <w:proofErr w:type="gramEnd"/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ERDEM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SUBAK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47"/>
        </w:trPr>
        <w:tc>
          <w:tcPr>
            <w:tcW w:w="508" w:type="dxa"/>
            <w:vMerge w:val="restart"/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46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210C0B">
            <w:pPr>
              <w:pStyle w:val="TableParagraph"/>
              <w:spacing w:before="0"/>
              <w:ind w:left="9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2.SINIF</w:t>
            </w: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spacing w:before="57"/>
              <w:ind w:left="4" w:right="4"/>
              <w:rPr>
                <w:sz w:val="11"/>
              </w:rPr>
            </w:pPr>
            <w:r>
              <w:rPr>
                <w:sz w:val="11"/>
              </w:rPr>
              <w:t>EGZERSİZ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FİZYOLOJİSİ</w:t>
            </w:r>
          </w:p>
        </w:tc>
        <w:tc>
          <w:tcPr>
            <w:tcW w:w="1071" w:type="dxa"/>
            <w:shd w:val="clear" w:color="auto" w:fill="F1DCDB"/>
          </w:tcPr>
          <w:p w:rsidR="003B2702" w:rsidRDefault="00856184">
            <w:pPr>
              <w:pStyle w:val="TableParagraph"/>
              <w:spacing w:before="57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15.06.2026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856184">
            <w:pPr>
              <w:pStyle w:val="TableParagraph"/>
              <w:spacing w:before="57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13:00-13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spacing w:before="57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spacing w:before="57"/>
              <w:ind w:left="23" w:right="23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GÜLHAN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ERDEM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SUBAK</w:t>
            </w:r>
          </w:p>
        </w:tc>
        <w:tc>
          <w:tcPr>
            <w:tcW w:w="1624" w:type="dxa"/>
            <w:tcBorders>
              <w:right w:val="nil"/>
            </w:tcBorders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10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spacing w:before="40"/>
              <w:ind w:left="4" w:right="4"/>
              <w:rPr>
                <w:sz w:val="11"/>
              </w:rPr>
            </w:pPr>
            <w:r>
              <w:rPr>
                <w:sz w:val="11"/>
              </w:rPr>
              <w:t>YABANCI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DİL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71" w:type="dxa"/>
            <w:shd w:val="clear" w:color="auto" w:fill="F1DCDB"/>
          </w:tcPr>
          <w:p w:rsidR="003B2702" w:rsidRDefault="00856184">
            <w:pPr>
              <w:pStyle w:val="TableParagraph"/>
              <w:spacing w:before="40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16.06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210C0B">
            <w:pPr>
              <w:pStyle w:val="TableParagraph"/>
              <w:spacing w:before="40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13:00-13:50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spacing w:before="40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spacing w:before="40"/>
              <w:ind w:left="23" w:right="24"/>
              <w:rPr>
                <w:sz w:val="11"/>
              </w:rPr>
            </w:pPr>
            <w:r>
              <w:rPr>
                <w:sz w:val="11"/>
              </w:rPr>
              <w:t>DOÇ.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MUHİTTİN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KULAK</w:t>
            </w:r>
          </w:p>
        </w:tc>
        <w:tc>
          <w:tcPr>
            <w:tcW w:w="1624" w:type="dxa"/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spacing w:before="0" w:line="112" w:lineRule="exact"/>
              <w:ind w:left="4" w:right="4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TEORİK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BİLGİSİ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(PSİKOMOTOR</w:t>
            </w:r>
          </w:p>
          <w:p w:rsidR="003B2702" w:rsidRDefault="00210C0B">
            <w:pPr>
              <w:pStyle w:val="TableParagraph"/>
              <w:spacing w:before="9" w:line="86" w:lineRule="exact"/>
              <w:ind w:left="4" w:right="1"/>
              <w:rPr>
                <w:sz w:val="11"/>
              </w:rPr>
            </w:pPr>
            <w:r>
              <w:rPr>
                <w:spacing w:val="-2"/>
                <w:sz w:val="11"/>
              </w:rPr>
              <w:t>GELİŞİM)</w:t>
            </w:r>
          </w:p>
        </w:tc>
        <w:tc>
          <w:tcPr>
            <w:tcW w:w="1071" w:type="dxa"/>
            <w:shd w:val="clear" w:color="auto" w:fill="F1DCDB"/>
          </w:tcPr>
          <w:p w:rsidR="003B2702" w:rsidRDefault="00856184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16</w:t>
            </w:r>
            <w:r w:rsidR="003472CA">
              <w:rPr>
                <w:spacing w:val="-2"/>
                <w:sz w:val="11"/>
              </w:rPr>
              <w:t>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210C0B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14:00-14:50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DR.ÖĞR.ÜYESİ</w:t>
            </w:r>
            <w:proofErr w:type="gramEnd"/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MERVE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BEGÜM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ENGİN</w:t>
            </w:r>
          </w:p>
        </w:tc>
        <w:tc>
          <w:tcPr>
            <w:tcW w:w="1624" w:type="dxa"/>
            <w:tcBorders>
              <w:right w:val="nil"/>
            </w:tcBorders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2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PAZARLAMASI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SPONSORLUK</w:t>
            </w:r>
          </w:p>
        </w:tc>
        <w:tc>
          <w:tcPr>
            <w:tcW w:w="1071" w:type="dxa"/>
            <w:shd w:val="clear" w:color="auto" w:fill="F1DCDB"/>
          </w:tcPr>
          <w:p w:rsidR="003B2702" w:rsidRDefault="003472CA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17.06.2026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3472CA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13:00-13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</w:t>
            </w: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KADİR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YAĞIZ</w:t>
            </w:r>
          </w:p>
        </w:tc>
        <w:tc>
          <w:tcPr>
            <w:tcW w:w="1624" w:type="dxa"/>
            <w:shd w:val="clear" w:color="auto" w:fill="F1DCD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z w:val="11"/>
              </w:rPr>
              <w:t>EĞİTİM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PSİKOLOJİSİ</w:t>
            </w:r>
          </w:p>
        </w:tc>
        <w:tc>
          <w:tcPr>
            <w:tcW w:w="1071" w:type="dxa"/>
            <w:shd w:val="clear" w:color="auto" w:fill="F1DCDB"/>
          </w:tcPr>
          <w:p w:rsidR="003B2702" w:rsidRDefault="003472CA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19.06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210C0B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13:00</w:t>
            </w:r>
            <w:r w:rsidR="003472CA">
              <w:rPr>
                <w:spacing w:val="-2"/>
                <w:sz w:val="11"/>
              </w:rPr>
              <w:t>-13:50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103-104-105-</w:t>
            </w:r>
            <w:r>
              <w:rPr>
                <w:spacing w:val="-5"/>
                <w:sz w:val="11"/>
              </w:rPr>
              <w:t>106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r>
              <w:rPr>
                <w:sz w:val="11"/>
              </w:rPr>
              <w:t>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ÖĞR.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ÜYESİ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ERCAN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ARAS</w:t>
            </w:r>
          </w:p>
        </w:tc>
        <w:tc>
          <w:tcPr>
            <w:tcW w:w="1624" w:type="dxa"/>
            <w:vMerge w:val="restart"/>
            <w:tcBorders>
              <w:right w:val="nil"/>
            </w:tcBorders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pacing w:val="-2"/>
                <w:sz w:val="11"/>
              </w:rPr>
              <w:t>REKREASYON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ETKİNLİK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YÖNETİMİ</w:t>
            </w:r>
          </w:p>
        </w:tc>
        <w:tc>
          <w:tcPr>
            <w:tcW w:w="1071" w:type="dxa"/>
            <w:shd w:val="clear" w:color="auto" w:fill="F1DCDB"/>
          </w:tcPr>
          <w:p w:rsidR="003B2702" w:rsidRDefault="003472CA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17.06.2026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3472CA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14:00-14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proofErr w:type="gramStart"/>
            <w:r>
              <w:rPr>
                <w:sz w:val="11"/>
              </w:rPr>
              <w:t>DR.ÖĞR.ÜYESİ</w:t>
            </w:r>
            <w:proofErr w:type="gram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RAMAZAN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SANLAV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TEORİK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BİLGİSİ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(SPOR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TEKNOLOJİLERİ)</w:t>
            </w:r>
          </w:p>
        </w:tc>
        <w:tc>
          <w:tcPr>
            <w:tcW w:w="1071" w:type="dxa"/>
            <w:shd w:val="clear" w:color="auto" w:fill="F1DCDB"/>
          </w:tcPr>
          <w:p w:rsidR="003B2702" w:rsidRDefault="00210C0B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</w:t>
            </w:r>
            <w:r w:rsidR="003472CA">
              <w:rPr>
                <w:spacing w:val="-2"/>
                <w:sz w:val="11"/>
              </w:rPr>
              <w:t>5.06</w:t>
            </w:r>
            <w:r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210C0B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15:00-15:50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KADİR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YAĞIZ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2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EKONOMİSİ</w:t>
            </w:r>
          </w:p>
        </w:tc>
        <w:tc>
          <w:tcPr>
            <w:tcW w:w="1071" w:type="dxa"/>
            <w:shd w:val="clear" w:color="auto" w:fill="F1DCDB"/>
          </w:tcPr>
          <w:p w:rsidR="003B2702" w:rsidRDefault="003472CA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19.06.2026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210C0B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14:00-14:50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r>
              <w:rPr>
                <w:sz w:val="11"/>
              </w:rPr>
              <w:t>DOÇ.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MEHMET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POLAT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pacing w:val="-2"/>
                <w:sz w:val="11"/>
              </w:rPr>
              <w:t>TÜRKİYEDE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SPORUN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YÖNETİM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YAPISI</w:t>
            </w:r>
          </w:p>
        </w:tc>
        <w:tc>
          <w:tcPr>
            <w:tcW w:w="1071" w:type="dxa"/>
            <w:shd w:val="clear" w:color="auto" w:fill="F1DCDB"/>
          </w:tcPr>
          <w:p w:rsidR="003B2702" w:rsidRDefault="00856184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15.06.2026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14:00-14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r>
              <w:rPr>
                <w:sz w:val="11"/>
              </w:rPr>
              <w:t>PROF.DR.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NUSRET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BULGURCUOĞLU</w:t>
            </w:r>
          </w:p>
        </w:tc>
        <w:tc>
          <w:tcPr>
            <w:tcW w:w="1624" w:type="dxa"/>
            <w:shd w:val="clear" w:color="auto" w:fill="F1DCD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TAKIM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SPORLARI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(FUTSAL)</w:t>
            </w:r>
          </w:p>
        </w:tc>
        <w:tc>
          <w:tcPr>
            <w:tcW w:w="1071" w:type="dxa"/>
            <w:shd w:val="clear" w:color="auto" w:fill="F1DCDB"/>
          </w:tcPr>
          <w:p w:rsidR="003B2702" w:rsidRDefault="003472CA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16.06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3472CA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15:00-15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7"/>
              <w:rPr>
                <w:sz w:val="11"/>
              </w:rPr>
            </w:pPr>
            <w:r>
              <w:rPr>
                <w:spacing w:val="-2"/>
                <w:sz w:val="11"/>
              </w:rPr>
              <w:t>SALON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proofErr w:type="gramStart"/>
            <w:r>
              <w:rPr>
                <w:sz w:val="11"/>
              </w:rPr>
              <w:t>DR.ÖĞR.ÜYESİ</w:t>
            </w:r>
            <w:proofErr w:type="gram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RAMAZAN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SANLAV</w:t>
            </w:r>
          </w:p>
        </w:tc>
        <w:tc>
          <w:tcPr>
            <w:tcW w:w="1624" w:type="dxa"/>
            <w:tcBorders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75"/>
        </w:trPr>
        <w:tc>
          <w:tcPr>
            <w:tcW w:w="508" w:type="dxa"/>
            <w:vMerge w:val="restart"/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19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210C0B">
            <w:pPr>
              <w:pStyle w:val="TableParagraph"/>
              <w:spacing w:before="0"/>
              <w:ind w:left="9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3.SINIF</w:t>
            </w: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spacing w:before="71"/>
              <w:ind w:left="4" w:right="3"/>
              <w:rPr>
                <w:sz w:val="11"/>
              </w:rPr>
            </w:pPr>
            <w:r>
              <w:rPr>
                <w:spacing w:val="-2"/>
                <w:sz w:val="11"/>
              </w:rPr>
              <w:t>MESLEKİ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YABANCI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DİL-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71" w:type="dxa"/>
            <w:shd w:val="clear" w:color="auto" w:fill="D7E3BB"/>
          </w:tcPr>
          <w:p w:rsidR="003B2702" w:rsidRDefault="003472CA">
            <w:pPr>
              <w:pStyle w:val="TableParagraph"/>
              <w:spacing w:before="71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15.06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3472CA">
            <w:pPr>
              <w:pStyle w:val="TableParagraph"/>
              <w:spacing w:before="71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16:00-16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spacing w:before="71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spacing w:before="71"/>
              <w:ind w:left="23" w:right="24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DR.ÖĞR.ÜYESİ</w:t>
            </w:r>
            <w:proofErr w:type="gramEnd"/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MERVE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BEGÜM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ENGİN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ÇİRLİ</w:t>
            </w:r>
          </w:p>
        </w:tc>
        <w:tc>
          <w:tcPr>
            <w:tcW w:w="1624" w:type="dxa"/>
            <w:tcBorders>
              <w:top w:val="nil"/>
              <w:right w:val="nil"/>
            </w:tcBorders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68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spacing w:before="69"/>
              <w:ind w:left="4" w:right="3"/>
              <w:rPr>
                <w:sz w:val="11"/>
              </w:rPr>
            </w:pPr>
            <w:r>
              <w:rPr>
                <w:sz w:val="11"/>
              </w:rPr>
              <w:t>SPORDA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RİSK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YÖNETİMİ</w:t>
            </w:r>
          </w:p>
        </w:tc>
        <w:tc>
          <w:tcPr>
            <w:tcW w:w="1071" w:type="dxa"/>
            <w:shd w:val="clear" w:color="auto" w:fill="D7E3BB"/>
          </w:tcPr>
          <w:p w:rsidR="003B2702" w:rsidRDefault="003472CA">
            <w:pPr>
              <w:pStyle w:val="TableParagraph"/>
              <w:spacing w:before="69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16.06</w:t>
            </w:r>
            <w:proofErr w:type="gramStart"/>
            <w:r>
              <w:rPr>
                <w:spacing w:val="-2"/>
                <w:sz w:val="11"/>
              </w:rPr>
              <w:t>.</w:t>
            </w:r>
            <w:r w:rsidR="00210C0B">
              <w:rPr>
                <w:spacing w:val="-2"/>
                <w:sz w:val="11"/>
              </w:rPr>
              <w:t>.</w:t>
            </w:r>
            <w:proofErr w:type="gramEnd"/>
            <w:r w:rsidR="00210C0B">
              <w:rPr>
                <w:spacing w:val="-2"/>
                <w:sz w:val="11"/>
              </w:rPr>
              <w:t>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3472CA">
            <w:pPr>
              <w:pStyle w:val="TableParagraph"/>
              <w:spacing w:before="69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16:00-16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spacing w:before="69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</w:t>
            </w: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spacing w:before="69"/>
              <w:ind w:left="23" w:right="23"/>
              <w:rPr>
                <w:sz w:val="11"/>
              </w:rPr>
            </w:pPr>
            <w:r>
              <w:rPr>
                <w:sz w:val="11"/>
              </w:rPr>
              <w:t>PROF.DR.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NUSRET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BULGURCUOĞLU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9" w:line="107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z w:val="11"/>
              </w:rPr>
              <w:t>TENİS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(SEÇMELİ)</w:t>
            </w:r>
          </w:p>
        </w:tc>
        <w:tc>
          <w:tcPr>
            <w:tcW w:w="1071" w:type="dxa"/>
            <w:shd w:val="clear" w:color="auto" w:fill="D7E3BB"/>
          </w:tcPr>
          <w:p w:rsidR="003B2702" w:rsidRDefault="003472CA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17.06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3472CA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16:00-16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7"/>
              <w:rPr>
                <w:sz w:val="11"/>
              </w:rPr>
            </w:pPr>
            <w:r>
              <w:rPr>
                <w:spacing w:val="-2"/>
                <w:sz w:val="11"/>
              </w:rPr>
              <w:t>SALON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proofErr w:type="gramStart"/>
            <w:r>
              <w:rPr>
                <w:sz w:val="11"/>
              </w:rPr>
              <w:t>DR.ÖĞR.ÜYESİ</w:t>
            </w:r>
            <w:proofErr w:type="gram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RAMAZAN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SANLAV</w:t>
            </w:r>
          </w:p>
        </w:tc>
        <w:tc>
          <w:tcPr>
            <w:tcW w:w="1624" w:type="dxa"/>
            <w:vMerge w:val="restart"/>
            <w:tcBorders>
              <w:right w:val="nil"/>
            </w:tcBorders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1"/>
              <w:rPr>
                <w:sz w:val="11"/>
              </w:rPr>
            </w:pPr>
            <w:r>
              <w:rPr>
                <w:spacing w:val="-2"/>
                <w:sz w:val="11"/>
              </w:rPr>
              <w:t>EĞİTİMDE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ÖLÇME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DEĞERLENDİRME</w:t>
            </w:r>
          </w:p>
        </w:tc>
        <w:tc>
          <w:tcPr>
            <w:tcW w:w="1071" w:type="dxa"/>
            <w:shd w:val="clear" w:color="auto" w:fill="D7E3BB"/>
          </w:tcPr>
          <w:p w:rsidR="003B2702" w:rsidRDefault="003472CA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15.06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3472CA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10</w:t>
            </w:r>
            <w:r w:rsidR="00210C0B">
              <w:rPr>
                <w:spacing w:val="-2"/>
                <w:sz w:val="11"/>
              </w:rPr>
              <w:t>:00</w:t>
            </w:r>
            <w:r>
              <w:rPr>
                <w:spacing w:val="-2"/>
                <w:sz w:val="11"/>
              </w:rPr>
              <w:t>-10:50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103-104-105-</w:t>
            </w:r>
            <w:r>
              <w:rPr>
                <w:spacing w:val="-5"/>
                <w:sz w:val="11"/>
              </w:rPr>
              <w:t>106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spacing w:before="45"/>
              <w:ind w:left="23" w:right="11"/>
              <w:rPr>
                <w:sz w:val="11"/>
              </w:rPr>
            </w:pPr>
            <w:r>
              <w:rPr>
                <w:sz w:val="11"/>
              </w:rPr>
              <w:t>PROF.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İBRAHİM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ALPER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KÖSE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99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spacing w:before="83"/>
              <w:ind w:left="4" w:right="4"/>
              <w:rPr>
                <w:sz w:val="11"/>
              </w:rPr>
            </w:pPr>
            <w:r>
              <w:rPr>
                <w:spacing w:val="-2"/>
                <w:sz w:val="11"/>
              </w:rPr>
              <w:t>ÖZEL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ÖĞRETİM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YÖNTEMLERİ</w:t>
            </w:r>
          </w:p>
        </w:tc>
        <w:tc>
          <w:tcPr>
            <w:tcW w:w="1071" w:type="dxa"/>
            <w:shd w:val="clear" w:color="auto" w:fill="D7E3BB"/>
          </w:tcPr>
          <w:p w:rsidR="003B2702" w:rsidRDefault="003472CA">
            <w:pPr>
              <w:pStyle w:val="TableParagraph"/>
              <w:spacing w:before="83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16.06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3472CA">
            <w:pPr>
              <w:pStyle w:val="TableParagraph"/>
              <w:spacing w:before="83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10:00-10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spacing w:before="83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spacing w:before="83"/>
              <w:ind w:left="23" w:right="25"/>
              <w:rPr>
                <w:sz w:val="11"/>
              </w:rPr>
            </w:pPr>
            <w:r>
              <w:rPr>
                <w:sz w:val="11"/>
              </w:rPr>
              <w:t>DOÇ.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YIKILMAZ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z w:val="11"/>
              </w:rPr>
              <w:t>BİLİMSEL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ARAŞTIRMA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METODLARI</w:t>
            </w:r>
          </w:p>
        </w:tc>
        <w:tc>
          <w:tcPr>
            <w:tcW w:w="1071" w:type="dxa"/>
            <w:shd w:val="clear" w:color="auto" w:fill="D7E3BB"/>
          </w:tcPr>
          <w:p w:rsidR="003B2702" w:rsidRDefault="00856184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15.06.2026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11:00-11:5</w:t>
            </w:r>
            <w:r w:rsidR="00210C0B">
              <w:rPr>
                <w:spacing w:val="-2"/>
                <w:sz w:val="11"/>
              </w:rPr>
              <w:t>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</w:t>
            </w: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DOÇ.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4"/>
                <w:sz w:val="11"/>
              </w:rPr>
              <w:t xml:space="preserve"> DİNÇ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z w:val="11"/>
              </w:rPr>
              <w:t>SPORDA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SAHA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MALZEME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BİLGİSİ</w:t>
            </w:r>
          </w:p>
        </w:tc>
        <w:tc>
          <w:tcPr>
            <w:tcW w:w="1071" w:type="dxa"/>
            <w:shd w:val="clear" w:color="auto" w:fill="D7E3BB"/>
          </w:tcPr>
          <w:p w:rsidR="003B2702" w:rsidRDefault="00856184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15.06.2026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12:00-12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DOÇ.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4"/>
                <w:sz w:val="11"/>
              </w:rPr>
              <w:t xml:space="preserve"> DİNÇ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BİLGİSİ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(ÇOCUK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SPOR)</w:t>
            </w:r>
          </w:p>
        </w:tc>
        <w:tc>
          <w:tcPr>
            <w:tcW w:w="1071" w:type="dxa"/>
            <w:shd w:val="clear" w:color="auto" w:fill="D7E3BB"/>
          </w:tcPr>
          <w:p w:rsidR="003B2702" w:rsidRDefault="003472CA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17.0</w:t>
            </w:r>
            <w:r w:rsidR="00B765B8">
              <w:rPr>
                <w:spacing w:val="-2"/>
                <w:sz w:val="11"/>
              </w:rPr>
              <w:t>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B765B8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10:00-10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GÜLHAN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ERDEM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SUBAK</w:t>
            </w:r>
          </w:p>
        </w:tc>
        <w:tc>
          <w:tcPr>
            <w:tcW w:w="1624" w:type="dxa"/>
            <w:vMerge w:val="restart"/>
            <w:tcBorders>
              <w:right w:val="nil"/>
            </w:tcBorders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BİLGİSİ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(SPOR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TARİHİ)</w:t>
            </w:r>
          </w:p>
        </w:tc>
        <w:tc>
          <w:tcPr>
            <w:tcW w:w="1071" w:type="dxa"/>
            <w:shd w:val="clear" w:color="auto" w:fill="D7E3BB"/>
          </w:tcPr>
          <w:p w:rsidR="003B2702" w:rsidRDefault="00B765B8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17.06.2026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210C0B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15.00-15:50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r>
              <w:rPr>
                <w:sz w:val="11"/>
              </w:rPr>
              <w:t>PROF.DR.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ÜNSAL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TAZEGÜL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z w:val="11"/>
              </w:rPr>
              <w:t>EGZERSİZ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BESLENME</w:t>
            </w:r>
          </w:p>
        </w:tc>
        <w:tc>
          <w:tcPr>
            <w:tcW w:w="1071" w:type="dxa"/>
            <w:shd w:val="clear" w:color="auto" w:fill="D7E3BB"/>
          </w:tcPr>
          <w:p w:rsidR="003B2702" w:rsidRDefault="001C348E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16.06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1C348E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09:00-09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GÜLHAN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ERDEM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SUBAK</w:t>
            </w:r>
          </w:p>
        </w:tc>
        <w:tc>
          <w:tcPr>
            <w:tcW w:w="1624" w:type="dxa"/>
            <w:vMerge/>
            <w:tcBorders>
              <w:top w:val="nil"/>
              <w:right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TURİZMİ</w:t>
            </w:r>
          </w:p>
        </w:tc>
        <w:tc>
          <w:tcPr>
            <w:tcW w:w="1071" w:type="dxa"/>
            <w:shd w:val="clear" w:color="auto" w:fill="D7E3BB"/>
          </w:tcPr>
          <w:p w:rsidR="003B2702" w:rsidRDefault="003472CA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19.06.2026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210C0B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15:00-15:50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103-</w:t>
            </w: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PROF.DR.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ERGÜN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YURDADÖN</w:t>
            </w:r>
          </w:p>
        </w:tc>
        <w:tc>
          <w:tcPr>
            <w:tcW w:w="1624" w:type="dxa"/>
            <w:shd w:val="clear" w:color="auto" w:fill="D7E3BB"/>
          </w:tcPr>
          <w:p w:rsidR="003B2702" w:rsidRDefault="003B2702">
            <w:pPr>
              <w:pStyle w:val="TableParagraph"/>
              <w:spacing w:before="9" w:line="86" w:lineRule="exact"/>
              <w:ind w:left="7"/>
              <w:rPr>
                <w:sz w:val="11"/>
              </w:rPr>
            </w:pPr>
          </w:p>
        </w:tc>
      </w:tr>
      <w:tr w:rsidR="003B2702">
        <w:trPr>
          <w:trHeight w:val="289"/>
        </w:trPr>
        <w:tc>
          <w:tcPr>
            <w:tcW w:w="508" w:type="dxa"/>
            <w:vMerge/>
            <w:tcBorders>
              <w:top w:val="nil"/>
            </w:tcBorders>
            <w:shd w:val="clear" w:color="auto" w:fill="D7E3B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D7E3BB"/>
          </w:tcPr>
          <w:p w:rsidR="003B2702" w:rsidRDefault="00210C0B">
            <w:pPr>
              <w:pStyle w:val="TableParagraph"/>
              <w:spacing w:before="6"/>
              <w:ind w:left="4" w:right="4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KURULUŞLARINDA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MUHASEBE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FİNANS</w:t>
            </w:r>
          </w:p>
          <w:p w:rsidR="003B2702" w:rsidRDefault="00210C0B">
            <w:pPr>
              <w:pStyle w:val="TableParagraph"/>
              <w:spacing w:before="10" w:line="119" w:lineRule="exact"/>
              <w:ind w:left="4" w:right="4"/>
              <w:rPr>
                <w:sz w:val="11"/>
              </w:rPr>
            </w:pPr>
            <w:r>
              <w:rPr>
                <w:spacing w:val="-2"/>
                <w:sz w:val="11"/>
              </w:rPr>
              <w:t>YÖNETİMİ</w:t>
            </w:r>
          </w:p>
        </w:tc>
        <w:tc>
          <w:tcPr>
            <w:tcW w:w="1071" w:type="dxa"/>
            <w:shd w:val="clear" w:color="auto" w:fill="D7E3BB"/>
          </w:tcPr>
          <w:p w:rsidR="003B2702" w:rsidRDefault="00B765B8">
            <w:pPr>
              <w:pStyle w:val="TableParagraph"/>
              <w:spacing w:before="78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19</w:t>
            </w:r>
            <w:r w:rsidR="003472CA">
              <w:rPr>
                <w:spacing w:val="-2"/>
                <w:sz w:val="11"/>
              </w:rPr>
              <w:t>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D7E3BB"/>
          </w:tcPr>
          <w:p w:rsidR="003B2702" w:rsidRDefault="00B765B8">
            <w:pPr>
              <w:pStyle w:val="TableParagraph"/>
              <w:spacing w:before="78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09:00-09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D7E3BB"/>
          </w:tcPr>
          <w:p w:rsidR="003B2702" w:rsidRDefault="00210C0B">
            <w:pPr>
              <w:pStyle w:val="TableParagraph"/>
              <w:spacing w:before="78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D7E3BB"/>
          </w:tcPr>
          <w:p w:rsidR="003B2702" w:rsidRDefault="00210C0B">
            <w:pPr>
              <w:pStyle w:val="TableParagraph"/>
              <w:spacing w:before="78"/>
              <w:ind w:left="23" w:right="23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DR.ÖĞR.ÜYESİ</w:t>
            </w:r>
            <w:proofErr w:type="gramEnd"/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YUSUF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GÜNGÖR</w:t>
            </w:r>
          </w:p>
        </w:tc>
        <w:tc>
          <w:tcPr>
            <w:tcW w:w="1624" w:type="dxa"/>
            <w:tcBorders>
              <w:bottom w:val="nil"/>
              <w:right w:val="nil"/>
            </w:tcBorders>
            <w:shd w:val="clear" w:color="auto" w:fill="D7E3B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 w:val="restart"/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3B2702">
            <w:pPr>
              <w:pStyle w:val="TableParagraph"/>
              <w:spacing w:before="9"/>
              <w:jc w:val="left"/>
              <w:rPr>
                <w:rFonts w:ascii="Times New Roman"/>
                <w:b/>
                <w:sz w:val="11"/>
              </w:rPr>
            </w:pPr>
          </w:p>
          <w:p w:rsidR="003B2702" w:rsidRDefault="00210C0B">
            <w:pPr>
              <w:pStyle w:val="TableParagraph"/>
              <w:spacing w:before="1"/>
              <w:ind w:left="9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4.SINIF</w:t>
            </w: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z w:val="11"/>
              </w:rPr>
              <w:t>BİREYSEL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TAKIM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RAKET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UZM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FİTNESS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071" w:type="dxa"/>
            <w:shd w:val="clear" w:color="auto" w:fill="F1DCDB"/>
          </w:tcPr>
          <w:p w:rsidR="003B2702" w:rsidRDefault="001C348E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15.06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1C348E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09:00-09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KADİR</w:t>
            </w:r>
            <w:r>
              <w:rPr>
                <w:spacing w:val="-2"/>
                <w:sz w:val="11"/>
              </w:rPr>
              <w:t xml:space="preserve"> YAĞIZ</w:t>
            </w:r>
          </w:p>
        </w:tc>
        <w:tc>
          <w:tcPr>
            <w:tcW w:w="1624" w:type="dxa"/>
            <w:vMerge w:val="restart"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2"/>
              <w:rPr>
                <w:sz w:val="11"/>
              </w:rPr>
            </w:pPr>
            <w:r>
              <w:rPr>
                <w:sz w:val="11"/>
              </w:rPr>
              <w:t>BİREYSEL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TAKIM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RAKET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UZM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TENİS</w:t>
            </w:r>
          </w:p>
        </w:tc>
        <w:tc>
          <w:tcPr>
            <w:tcW w:w="1071" w:type="dxa"/>
            <w:shd w:val="clear" w:color="auto" w:fill="F1DCDB"/>
          </w:tcPr>
          <w:p w:rsidR="003B2702" w:rsidRDefault="001C348E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17.06.2026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1C348E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09:00-09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6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SALONU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proofErr w:type="gramStart"/>
            <w:r>
              <w:rPr>
                <w:sz w:val="11"/>
              </w:rPr>
              <w:t>DR.ÖĞR.ÜYESİ</w:t>
            </w:r>
            <w:proofErr w:type="gram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RAMAZAN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SANLAV</w:t>
            </w:r>
          </w:p>
        </w:tc>
        <w:tc>
          <w:tcPr>
            <w:tcW w:w="1624" w:type="dxa"/>
            <w:vMerge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5"/>
              <w:rPr>
                <w:sz w:val="11"/>
              </w:rPr>
            </w:pPr>
            <w:r>
              <w:rPr>
                <w:spacing w:val="-2"/>
                <w:sz w:val="11"/>
              </w:rPr>
              <w:t>SPOR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YÖNETİMİNDE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ARAŞTIRMA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PROJESİ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71" w:type="dxa"/>
            <w:shd w:val="clear" w:color="auto" w:fill="F1DCDB"/>
          </w:tcPr>
          <w:p w:rsidR="003B2702" w:rsidRDefault="00856184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15.06.2026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856184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11:00-11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856184" w:rsidP="00856184">
            <w:pPr>
              <w:pStyle w:val="TableParagraph"/>
              <w:ind w:left="6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                  103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4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DİNÇ</w:t>
            </w:r>
          </w:p>
        </w:tc>
        <w:tc>
          <w:tcPr>
            <w:tcW w:w="1624" w:type="dxa"/>
            <w:vMerge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2"/>
              <w:rPr>
                <w:sz w:val="11"/>
              </w:rPr>
            </w:pPr>
            <w:r>
              <w:rPr>
                <w:spacing w:val="-2"/>
                <w:sz w:val="11"/>
              </w:rPr>
              <w:t>ENGELLİLERDE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BEDEN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EĞİTMİ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SPOR</w:t>
            </w:r>
          </w:p>
        </w:tc>
        <w:tc>
          <w:tcPr>
            <w:tcW w:w="1071" w:type="dxa"/>
            <w:shd w:val="clear" w:color="auto" w:fill="F1DCDB"/>
          </w:tcPr>
          <w:p w:rsidR="003B2702" w:rsidRDefault="001C348E">
            <w:pPr>
              <w:pStyle w:val="TableParagraph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16.06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1C348E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10:00-10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D76325">
            <w:pPr>
              <w:pStyle w:val="TableParagraph"/>
              <w:ind w:left="6"/>
              <w:rPr>
                <w:sz w:val="11"/>
              </w:rPr>
            </w:pPr>
            <w:r>
              <w:rPr>
                <w:sz w:val="11"/>
              </w:rPr>
              <w:t>103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5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YIKILMAZ</w:t>
            </w:r>
          </w:p>
        </w:tc>
        <w:tc>
          <w:tcPr>
            <w:tcW w:w="1624" w:type="dxa"/>
            <w:vMerge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4"/>
              <w:rPr>
                <w:sz w:val="11"/>
              </w:rPr>
            </w:pPr>
            <w:r>
              <w:rPr>
                <w:spacing w:val="-2"/>
                <w:sz w:val="11"/>
              </w:rPr>
              <w:t>SPOR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YÖNETİMİNDE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ETİK</w:t>
            </w:r>
          </w:p>
        </w:tc>
        <w:tc>
          <w:tcPr>
            <w:tcW w:w="1071" w:type="dxa"/>
            <w:shd w:val="clear" w:color="auto" w:fill="F1DCDB"/>
          </w:tcPr>
          <w:p w:rsidR="003B2702" w:rsidRDefault="001C348E">
            <w:pPr>
              <w:pStyle w:val="TableParagraph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17.06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1C348E"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14:00-14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ind w:left="23" w:right="23"/>
              <w:rPr>
                <w:sz w:val="11"/>
              </w:rPr>
            </w:pPr>
            <w:proofErr w:type="gramStart"/>
            <w:r>
              <w:rPr>
                <w:sz w:val="11"/>
              </w:rPr>
              <w:t>DR.ÖĞR.ÜYESİ</w:t>
            </w:r>
            <w:proofErr w:type="gram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RAMAZAN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SANLAV</w:t>
            </w:r>
          </w:p>
        </w:tc>
        <w:tc>
          <w:tcPr>
            <w:tcW w:w="1624" w:type="dxa"/>
            <w:vMerge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8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spacing w:before="48"/>
              <w:ind w:left="4" w:right="5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YÖNETİMİ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UYGULAMASI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1071" w:type="dxa"/>
            <w:shd w:val="clear" w:color="auto" w:fill="F1DCDB"/>
          </w:tcPr>
          <w:p w:rsidR="003B2702" w:rsidRDefault="00210C0B">
            <w:pPr>
              <w:pStyle w:val="TableParagraph"/>
              <w:spacing w:before="48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</w:t>
            </w:r>
            <w:r w:rsidR="001C348E">
              <w:rPr>
                <w:spacing w:val="-2"/>
                <w:sz w:val="11"/>
              </w:rPr>
              <w:t>9.06</w:t>
            </w:r>
            <w:r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1C348E">
            <w:pPr>
              <w:pStyle w:val="TableParagraph"/>
              <w:spacing w:before="48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15:00-15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D76325">
            <w:pPr>
              <w:pStyle w:val="TableParagraph"/>
              <w:spacing w:before="48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</w:t>
            </w:r>
            <w:bookmarkStart w:id="0" w:name="_GoBack"/>
            <w:bookmarkEnd w:id="0"/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spacing w:before="48"/>
              <w:ind w:left="23" w:right="24"/>
              <w:rPr>
                <w:sz w:val="11"/>
              </w:rPr>
            </w:pPr>
            <w:r>
              <w:rPr>
                <w:sz w:val="11"/>
              </w:rPr>
              <w:t>PROF.DR.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ERGUN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YURDADÖN</w:t>
            </w:r>
          </w:p>
        </w:tc>
        <w:tc>
          <w:tcPr>
            <w:tcW w:w="1624" w:type="dxa"/>
            <w:vMerge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99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spacing w:before="0" w:line="140" w:lineRule="atLeast"/>
              <w:ind w:left="108" w:firstLine="4"/>
              <w:jc w:val="left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YÖNETİMİ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MESLEKİ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UZMANLIK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ALANI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SPOR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FEDERASYONLARI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YÖNETİMİ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YAPILANDIRILMASI</w:t>
            </w:r>
          </w:p>
        </w:tc>
        <w:tc>
          <w:tcPr>
            <w:tcW w:w="1071" w:type="dxa"/>
            <w:shd w:val="clear" w:color="auto" w:fill="F1DCDB"/>
          </w:tcPr>
          <w:p w:rsidR="003B2702" w:rsidRDefault="001C348E" w:rsidP="001C348E">
            <w:pPr>
              <w:pStyle w:val="TableParagraph"/>
              <w:spacing w:before="83"/>
              <w:ind w:left="10" w:right="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             16.06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1C348E">
            <w:pPr>
              <w:pStyle w:val="TableParagraph"/>
              <w:spacing w:before="83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09:00-09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210C0B">
            <w:pPr>
              <w:pStyle w:val="TableParagraph"/>
              <w:spacing w:before="83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spacing w:before="83"/>
              <w:ind w:left="23" w:right="24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KADİR</w:t>
            </w:r>
            <w:r>
              <w:rPr>
                <w:spacing w:val="-2"/>
                <w:sz w:val="11"/>
              </w:rPr>
              <w:t xml:space="preserve"> YAĞIZ</w:t>
            </w:r>
          </w:p>
        </w:tc>
        <w:tc>
          <w:tcPr>
            <w:tcW w:w="1624" w:type="dxa"/>
            <w:vMerge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325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spacing w:before="20" w:line="140" w:lineRule="atLeast"/>
              <w:ind w:left="812" w:right="25" w:hanging="788"/>
              <w:jc w:val="left"/>
              <w:rPr>
                <w:sz w:val="11"/>
              </w:rPr>
            </w:pPr>
            <w:r>
              <w:rPr>
                <w:sz w:val="11"/>
              </w:rPr>
              <w:t>SPOR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YÖNETİMİ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MESLEKİ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UZMANLIK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ALANI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ÇATIŞMA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STRES YÖNETİMİ</w:t>
            </w:r>
          </w:p>
        </w:tc>
        <w:tc>
          <w:tcPr>
            <w:tcW w:w="1071" w:type="dxa"/>
            <w:shd w:val="clear" w:color="auto" w:fill="F1DCDB"/>
          </w:tcPr>
          <w:p w:rsidR="003B2702" w:rsidRDefault="00210C0B">
            <w:pPr>
              <w:pStyle w:val="TableParagraph"/>
              <w:spacing w:before="97"/>
              <w:ind w:left="10" w:right="3"/>
              <w:rPr>
                <w:sz w:val="11"/>
              </w:rPr>
            </w:pPr>
            <w:r>
              <w:rPr>
                <w:spacing w:val="-2"/>
                <w:sz w:val="11"/>
              </w:rPr>
              <w:t>1</w:t>
            </w:r>
            <w:r w:rsidR="001C348E">
              <w:rPr>
                <w:spacing w:val="-2"/>
                <w:sz w:val="11"/>
              </w:rPr>
              <w:t>9.06</w:t>
            </w:r>
            <w:r>
              <w:rPr>
                <w:spacing w:val="-2"/>
                <w:sz w:val="11"/>
              </w:rPr>
              <w:t>.2026</w:t>
            </w:r>
          </w:p>
        </w:tc>
        <w:tc>
          <w:tcPr>
            <w:tcW w:w="1270" w:type="dxa"/>
            <w:shd w:val="clear" w:color="auto" w:fill="F1DCDB"/>
          </w:tcPr>
          <w:p w:rsidR="003B2702" w:rsidRDefault="001C348E">
            <w:pPr>
              <w:pStyle w:val="TableParagraph"/>
              <w:spacing w:before="97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12.00-12</w:t>
            </w:r>
            <w:r w:rsidR="00210C0B">
              <w:rPr>
                <w:spacing w:val="-2"/>
                <w:sz w:val="11"/>
              </w:rPr>
              <w:t>:50</w:t>
            </w:r>
          </w:p>
        </w:tc>
        <w:tc>
          <w:tcPr>
            <w:tcW w:w="968" w:type="dxa"/>
            <w:shd w:val="clear" w:color="auto" w:fill="F1DCDB"/>
          </w:tcPr>
          <w:p w:rsidR="003B2702" w:rsidRDefault="00D76325">
            <w:pPr>
              <w:pStyle w:val="TableParagraph"/>
              <w:spacing w:before="97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103</w:t>
            </w:r>
          </w:p>
        </w:tc>
        <w:tc>
          <w:tcPr>
            <w:tcW w:w="2227" w:type="dxa"/>
            <w:shd w:val="clear" w:color="auto" w:fill="F1DCDB"/>
          </w:tcPr>
          <w:p w:rsidR="003B2702" w:rsidRDefault="00210C0B">
            <w:pPr>
              <w:pStyle w:val="TableParagraph"/>
              <w:spacing w:before="97"/>
              <w:ind w:left="23" w:right="24"/>
              <w:rPr>
                <w:sz w:val="11"/>
              </w:rPr>
            </w:pPr>
            <w:r>
              <w:rPr>
                <w:sz w:val="11"/>
              </w:rPr>
              <w:t>Arş.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Gör.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Dr.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Ahmet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Buğra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GÖZELLER</w:t>
            </w:r>
          </w:p>
        </w:tc>
        <w:tc>
          <w:tcPr>
            <w:tcW w:w="1624" w:type="dxa"/>
            <w:vMerge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  <w:tr w:rsidR="003B2702">
        <w:trPr>
          <w:trHeight w:val="227"/>
        </w:trPr>
        <w:tc>
          <w:tcPr>
            <w:tcW w:w="508" w:type="dxa"/>
            <w:vMerge/>
            <w:tcBorders>
              <w:top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DCDB"/>
          </w:tcPr>
          <w:p w:rsidR="003B2702" w:rsidRDefault="00210C0B">
            <w:pPr>
              <w:pStyle w:val="TableParagraph"/>
              <w:ind w:left="4" w:right="3"/>
              <w:rPr>
                <w:sz w:val="11"/>
              </w:rPr>
            </w:pPr>
            <w:r>
              <w:rPr>
                <w:spacing w:val="-2"/>
                <w:sz w:val="11"/>
              </w:rPr>
              <w:t>ÖĞRETMENLİK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UYGULAMASI</w:t>
            </w:r>
          </w:p>
        </w:tc>
        <w:tc>
          <w:tcPr>
            <w:tcW w:w="1071" w:type="dxa"/>
            <w:shd w:val="clear" w:color="auto" w:fill="F1DCDB"/>
          </w:tcPr>
          <w:p w:rsidR="003B2702" w:rsidRDefault="003B2702">
            <w:pPr>
              <w:pStyle w:val="TableParagraph"/>
              <w:ind w:left="10" w:right="3"/>
              <w:rPr>
                <w:sz w:val="11"/>
              </w:rPr>
            </w:pPr>
          </w:p>
        </w:tc>
        <w:tc>
          <w:tcPr>
            <w:tcW w:w="1270" w:type="dxa"/>
            <w:shd w:val="clear" w:color="auto" w:fill="F1DCDB"/>
          </w:tcPr>
          <w:p w:rsidR="003B2702" w:rsidRDefault="003B2702">
            <w:pPr>
              <w:pStyle w:val="TableParagraph"/>
              <w:ind w:left="11"/>
              <w:rPr>
                <w:sz w:val="11"/>
              </w:rPr>
            </w:pPr>
          </w:p>
        </w:tc>
        <w:tc>
          <w:tcPr>
            <w:tcW w:w="968" w:type="dxa"/>
            <w:shd w:val="clear" w:color="auto" w:fill="F1DCDB"/>
          </w:tcPr>
          <w:p w:rsidR="003B2702" w:rsidRDefault="003B270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27" w:type="dxa"/>
            <w:shd w:val="clear" w:color="auto" w:fill="F1DCDB"/>
          </w:tcPr>
          <w:p w:rsidR="003B2702" w:rsidRDefault="003B2702">
            <w:pPr>
              <w:pStyle w:val="TableParagraph"/>
              <w:ind w:left="23" w:right="24"/>
              <w:rPr>
                <w:sz w:val="11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  <w:right w:val="nil"/>
            </w:tcBorders>
            <w:shd w:val="clear" w:color="auto" w:fill="F1DCDB"/>
          </w:tcPr>
          <w:p w:rsidR="003B2702" w:rsidRDefault="003B2702">
            <w:pPr>
              <w:rPr>
                <w:sz w:val="2"/>
                <w:szCs w:val="2"/>
              </w:rPr>
            </w:pPr>
          </w:p>
        </w:tc>
      </w:tr>
    </w:tbl>
    <w:p w:rsidR="003B2702" w:rsidRDefault="00210C0B">
      <w:pPr>
        <w:spacing w:before="177" w:after="6"/>
        <w:ind w:left="177" w:right="896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noProof/>
          <w:sz w:val="12"/>
          <w:lang w:eastAsia="tr-TR"/>
        </w:rPr>
        <mc:AlternateContent>
          <mc:Choice Requires="wpg">
            <w:drawing>
              <wp:anchor distT="0" distB="0" distL="0" distR="0" simplePos="0" relativeHeight="487163392" behindDoc="1" locked="0" layoutInCell="1" allowOverlap="1">
                <wp:simplePos x="0" y="0"/>
                <wp:positionH relativeFrom="page">
                  <wp:posOffset>652272</wp:posOffset>
                </wp:positionH>
                <wp:positionV relativeFrom="paragraph">
                  <wp:posOffset>206883</wp:posOffset>
                </wp:positionV>
                <wp:extent cx="6463030" cy="1009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030" cy="100965"/>
                          <a:chOff x="0" y="0"/>
                          <a:chExt cx="6463030" cy="100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630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030" h="100965">
                                <a:moveTo>
                                  <a:pt x="6463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6463030" y="100584"/>
                                </a:lnTo>
                                <a:lnTo>
                                  <a:pt x="646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6303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0C0B" w:rsidRDefault="00210C0B">
                              <w:pPr>
                                <w:spacing w:before="10"/>
                                <w:ind w:left="518"/>
                                <w:rPr>
                                  <w:rFonts w:ascii="Times New Roman" w:hAns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2"/>
                                </w:rPr>
                                <w:t>SPORDA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2"/>
                                </w:rPr>
                                <w:t>MARKA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2"/>
                                </w:rPr>
                                <w:t>YÖNETİMİ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51.35pt;margin-top:16.3pt;width:508.9pt;height:7.95pt;z-index:-16153088;mso-wrap-distance-left:0;mso-wrap-distance-right:0;mso-position-horizontal-relative:page" coordsize="64630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">
                <v:shape id="Graphic 2" o:spid="_x0000_s1027" style="position:absolute;width:64630;height:1009;visibility:visible;mso-wrap-style:square;v-text-anchor:top" coordsize="64630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" path="m6463030,l,,,100584r6463030,l6463030,xe" fillcolor="#f1dcd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630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210C0B" w:rsidRDefault="00210C0B">
                        <w:pPr>
                          <w:spacing w:before="10"/>
                          <w:ind w:left="518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SPORDA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MARKA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2"/>
                          </w:rPr>
                          <w:t>YÖNETİMİ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12"/>
        </w:rPr>
        <w:t>BESYO</w:t>
      </w:r>
      <w:r>
        <w:rPr>
          <w:rFonts w:ascii="Times New Roman" w:hAnsi="Times New Roman"/>
          <w:spacing w:val="6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MÜFREDATI</w:t>
      </w:r>
    </w:p>
    <w:tbl>
      <w:tblPr>
        <w:tblStyle w:val="TableNormal"/>
        <w:tblW w:w="0" w:type="auto"/>
        <w:tblInd w:w="3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269"/>
        <w:gridCol w:w="962"/>
        <w:gridCol w:w="2225"/>
      </w:tblGrid>
      <w:tr w:rsidR="003B2702">
        <w:trPr>
          <w:trHeight w:val="140"/>
        </w:trPr>
        <w:tc>
          <w:tcPr>
            <w:tcW w:w="1075" w:type="dxa"/>
            <w:shd w:val="clear" w:color="auto" w:fill="F1DCDB"/>
          </w:tcPr>
          <w:p w:rsidR="003B2702" w:rsidRDefault="001C348E">
            <w:pPr>
              <w:pStyle w:val="TableParagraph"/>
              <w:spacing w:before="4" w:line="117" w:lineRule="exact"/>
              <w:ind w:left="287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16.06</w:t>
            </w:r>
            <w:r w:rsidR="00210C0B">
              <w:rPr>
                <w:spacing w:val="-2"/>
                <w:sz w:val="11"/>
              </w:rPr>
              <w:t>.2026</w:t>
            </w:r>
          </w:p>
        </w:tc>
        <w:tc>
          <w:tcPr>
            <w:tcW w:w="1269" w:type="dxa"/>
            <w:shd w:val="clear" w:color="auto" w:fill="F1DCDB"/>
          </w:tcPr>
          <w:p w:rsidR="003B2702" w:rsidRDefault="001C348E">
            <w:pPr>
              <w:pStyle w:val="TableParagraph"/>
              <w:spacing w:before="4" w:line="117" w:lineRule="exact"/>
              <w:ind w:left="367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09:00-09:</w:t>
            </w:r>
            <w:r w:rsidR="00210C0B">
              <w:rPr>
                <w:spacing w:val="-2"/>
                <w:sz w:val="11"/>
              </w:rPr>
              <w:t>50</w:t>
            </w:r>
          </w:p>
        </w:tc>
        <w:tc>
          <w:tcPr>
            <w:tcW w:w="962" w:type="dxa"/>
            <w:shd w:val="clear" w:color="auto" w:fill="F1DCDB"/>
          </w:tcPr>
          <w:p w:rsidR="003B2702" w:rsidRDefault="00210C0B">
            <w:pPr>
              <w:pStyle w:val="TableParagraph"/>
              <w:spacing w:before="4" w:line="117" w:lineRule="exact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2225" w:type="dxa"/>
            <w:shd w:val="clear" w:color="auto" w:fill="F1DCDB"/>
          </w:tcPr>
          <w:p w:rsidR="003B2702" w:rsidRDefault="00210C0B">
            <w:pPr>
              <w:pStyle w:val="TableParagraph"/>
              <w:spacing w:before="4" w:line="117" w:lineRule="exact"/>
              <w:ind w:left="610"/>
              <w:jc w:val="left"/>
              <w:rPr>
                <w:sz w:val="11"/>
              </w:rPr>
            </w:pPr>
            <w:r>
              <w:rPr>
                <w:sz w:val="11"/>
              </w:rPr>
              <w:t>DOÇ.DR.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KADİR</w:t>
            </w:r>
            <w:r>
              <w:rPr>
                <w:spacing w:val="-2"/>
                <w:sz w:val="11"/>
              </w:rPr>
              <w:t xml:space="preserve"> YAĞIZ</w:t>
            </w:r>
          </w:p>
        </w:tc>
      </w:tr>
    </w:tbl>
    <w:p w:rsidR="00210C0B" w:rsidRPr="006971DB" w:rsidRDefault="00210C0B">
      <w:pPr>
        <w:rPr>
          <w:sz w:val="12"/>
          <w:szCs w:val="12"/>
        </w:rPr>
      </w:pPr>
      <w:r>
        <w:tab/>
        <w:t xml:space="preserve"> </w:t>
      </w:r>
      <w:r w:rsidRPr="006971DB">
        <w:rPr>
          <w:sz w:val="12"/>
          <w:szCs w:val="12"/>
        </w:rPr>
        <w:t xml:space="preserve"> </w:t>
      </w:r>
      <w:r w:rsidR="006971DB">
        <w:rPr>
          <w:sz w:val="12"/>
          <w:szCs w:val="12"/>
        </w:rPr>
        <w:t xml:space="preserve"> </w:t>
      </w:r>
      <w:r w:rsidRPr="006971DB">
        <w:rPr>
          <w:sz w:val="12"/>
          <w:szCs w:val="12"/>
        </w:rPr>
        <w:t>UYGULAMALAMAR YÖNETİMİ</w:t>
      </w:r>
      <w:r w:rsidRPr="006971DB">
        <w:rPr>
          <w:sz w:val="12"/>
          <w:szCs w:val="12"/>
        </w:rPr>
        <w:tab/>
      </w:r>
      <w:r w:rsidRPr="006971DB">
        <w:rPr>
          <w:sz w:val="12"/>
          <w:szCs w:val="12"/>
        </w:rPr>
        <w:tab/>
        <w:t>16.06.2026</w:t>
      </w:r>
      <w:r w:rsidRPr="006971DB">
        <w:rPr>
          <w:sz w:val="12"/>
          <w:szCs w:val="12"/>
        </w:rPr>
        <w:tab/>
        <w:t xml:space="preserve">             </w:t>
      </w:r>
      <w:r w:rsidR="006971DB">
        <w:rPr>
          <w:sz w:val="12"/>
          <w:szCs w:val="12"/>
        </w:rPr>
        <w:t xml:space="preserve">  </w:t>
      </w:r>
      <w:r w:rsidRPr="006971DB">
        <w:rPr>
          <w:sz w:val="12"/>
          <w:szCs w:val="12"/>
        </w:rPr>
        <w:t xml:space="preserve"> 09:00-09</w:t>
      </w:r>
      <w:r w:rsidR="006971DB">
        <w:rPr>
          <w:sz w:val="12"/>
          <w:szCs w:val="12"/>
        </w:rPr>
        <w:t>:50</w:t>
      </w:r>
      <w:r w:rsidR="006971DB">
        <w:rPr>
          <w:sz w:val="12"/>
          <w:szCs w:val="12"/>
        </w:rPr>
        <w:tab/>
        <w:t xml:space="preserve">           </w:t>
      </w:r>
      <w:r w:rsidR="006971DB" w:rsidRPr="006971DB">
        <w:rPr>
          <w:sz w:val="12"/>
          <w:szCs w:val="12"/>
        </w:rPr>
        <w:t>103</w:t>
      </w:r>
      <w:r w:rsidR="006971DB" w:rsidRPr="006971DB">
        <w:rPr>
          <w:sz w:val="12"/>
          <w:szCs w:val="12"/>
        </w:rPr>
        <w:tab/>
      </w:r>
      <w:r w:rsidR="006971DB">
        <w:rPr>
          <w:sz w:val="12"/>
          <w:szCs w:val="12"/>
        </w:rPr>
        <w:tab/>
      </w:r>
      <w:proofErr w:type="gramStart"/>
      <w:r w:rsidR="006971DB" w:rsidRPr="006971DB">
        <w:rPr>
          <w:sz w:val="12"/>
          <w:szCs w:val="12"/>
        </w:rPr>
        <w:t>DOÇ.DR.KADİR</w:t>
      </w:r>
      <w:proofErr w:type="gramEnd"/>
      <w:r w:rsidR="006971DB" w:rsidRPr="006971DB">
        <w:rPr>
          <w:sz w:val="12"/>
          <w:szCs w:val="12"/>
        </w:rPr>
        <w:t xml:space="preserve"> YAĞIZ</w:t>
      </w:r>
    </w:p>
    <w:sectPr w:rsidR="00210C0B" w:rsidRPr="006971DB">
      <w:type w:val="continuous"/>
      <w:pgSz w:w="12240" w:h="15840"/>
      <w:pgMar w:top="106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02"/>
    <w:rsid w:val="001C348E"/>
    <w:rsid w:val="00210C0B"/>
    <w:rsid w:val="003472CA"/>
    <w:rsid w:val="003B2702"/>
    <w:rsid w:val="006971DB"/>
    <w:rsid w:val="00856184"/>
    <w:rsid w:val="00B765B8"/>
    <w:rsid w:val="00D76325"/>
    <w:rsid w:val="00E6404A"/>
    <w:rsid w:val="00E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EA5F"/>
  <w15:docId w15:val="{DC3C772B-1282-48BE-90A7-DAEB184D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0" w:after="28"/>
      <w:ind w:right="896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 İPKİN</dc:creator>
  <cp:lastModifiedBy>Asus</cp:lastModifiedBy>
  <cp:revision>3</cp:revision>
  <dcterms:created xsi:type="dcterms:W3CDTF">2026-05-05T22:14:00Z</dcterms:created>
  <dcterms:modified xsi:type="dcterms:W3CDTF">2026-05-05T22:16:00Z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2026-03-13T00:00:00Z</vt:filetime>
  </property>
  <property fmtid="{D5CDD505-2E9C-101B-9397-08002B2CF9AE}" pid="4" name="Creator">
    <vt:lpwstr>Microsoft® Excel® 2013</vt:lpwstr>
  </property>
  <property fmtid="{D5CDD505-2E9C-101B-9397-08002B2CF9AE}" pid="5" name="LastSaved">
    <vt:filetime>2026-05-05T00:00:00Z</vt:filetime>
  </property>
  <property fmtid="{D5CDD505-2E9C-101B-9397-08002B2CF9AE}" pid="6" name="Producer">
    <vt:lpwstr>Microsoft® Excel® 2013</vt:lpwstr>
  </property>
</Properties>
</file>